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C" w:rsidRPr="00B8249E" w:rsidRDefault="00A0473C" w:rsidP="00125459">
      <w:pPr>
        <w:tabs>
          <w:tab w:val="left" w:pos="7215"/>
        </w:tabs>
        <w:spacing w:after="0" w:line="240" w:lineRule="auto"/>
        <w:jc w:val="right"/>
        <w:rPr>
          <w:b/>
          <w:bCs/>
          <w:color w:val="000000" w:themeColor="text1"/>
        </w:rPr>
      </w:pPr>
      <w:r w:rsidRPr="00B8249E">
        <w:rPr>
          <w:b/>
          <w:bCs/>
          <w:color w:val="000000" w:themeColor="text1"/>
        </w:rPr>
        <w:t xml:space="preserve">Załącznik nr  </w:t>
      </w:r>
      <w:r w:rsidR="00A52055" w:rsidRPr="00B8249E">
        <w:rPr>
          <w:b/>
          <w:bCs/>
          <w:color w:val="000000" w:themeColor="text1"/>
        </w:rPr>
        <w:t>1 do SIWZ</w:t>
      </w:r>
    </w:p>
    <w:p w:rsidR="00CD6A05" w:rsidRPr="00115560" w:rsidRDefault="00CD6A05" w:rsidP="00CD6A05">
      <w:pPr>
        <w:tabs>
          <w:tab w:val="left" w:pos="7215"/>
        </w:tabs>
        <w:spacing w:after="0" w:line="240" w:lineRule="auto"/>
        <w:rPr>
          <w:i/>
        </w:rPr>
      </w:pPr>
      <w:r>
        <w:rPr>
          <w:i/>
        </w:rPr>
        <w:t>(pieczęć firmowa Wykonawcy )</w:t>
      </w:r>
    </w:p>
    <w:p w:rsidR="00CD6A05" w:rsidRPr="003E2C25" w:rsidRDefault="00CD6A05" w:rsidP="00CD6A05">
      <w:pPr>
        <w:tabs>
          <w:tab w:val="left" w:pos="7215"/>
        </w:tabs>
        <w:spacing w:after="0" w:line="240" w:lineRule="auto"/>
        <w:jc w:val="right"/>
        <w:rPr>
          <w:i/>
          <w:sz w:val="20"/>
          <w:szCs w:val="20"/>
        </w:rPr>
      </w:pPr>
    </w:p>
    <w:p w:rsidR="00CD6A05" w:rsidRDefault="00CD6A05" w:rsidP="00CD6A05">
      <w:pPr>
        <w:pStyle w:val="Akapitzlist"/>
        <w:tabs>
          <w:tab w:val="left" w:pos="284"/>
        </w:tabs>
        <w:spacing w:after="240"/>
        <w:ind w:left="0"/>
        <w:contextualSpacing w:val="0"/>
        <w:jc w:val="center"/>
        <w:rPr>
          <w:rFonts w:ascii="Calibri" w:hAnsi="Calibri"/>
          <w:b/>
          <w:sz w:val="24"/>
          <w:szCs w:val="24"/>
        </w:rPr>
      </w:pPr>
      <w:r w:rsidRPr="003E2C25">
        <w:rPr>
          <w:rFonts w:ascii="Calibri" w:hAnsi="Calibri"/>
          <w:b/>
          <w:sz w:val="24"/>
          <w:szCs w:val="24"/>
        </w:rPr>
        <w:t xml:space="preserve">SZCZEGÓŁOWY OPIS PRZEDMIOTU ZAMÓWIENIA  </w:t>
      </w:r>
    </w:p>
    <w:p w:rsidR="00CD6A05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2C6B">
        <w:rPr>
          <w:rFonts w:ascii="Calibri" w:eastAsia="Calibri" w:hAnsi="Calibri"/>
          <w:sz w:val="22"/>
          <w:szCs w:val="22"/>
          <w:lang w:eastAsia="en-US"/>
        </w:rPr>
        <w:t>W niniejszym opisie przedmiotu zamówienia przedstawiono minimalne wymagania dotyczące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wyposażenia pracowni</w:t>
      </w:r>
      <w:r w:rsidRPr="00162C6B">
        <w:rPr>
          <w:rFonts w:ascii="Calibri" w:eastAsia="Calibri" w:hAnsi="Calibri"/>
          <w:sz w:val="22"/>
          <w:szCs w:val="22"/>
          <w:lang w:eastAsia="en-US"/>
        </w:rPr>
        <w:t>, które muszą być spełnione. Wykonawcy mogą prze</w:t>
      </w:r>
      <w:r w:rsidRPr="00162C6B">
        <w:rPr>
          <w:rFonts w:ascii="Calibri" w:eastAsia="Calibri" w:hAnsi="Calibri"/>
          <w:sz w:val="22"/>
          <w:szCs w:val="22"/>
          <w:lang w:eastAsia="en-US"/>
        </w:rPr>
        <w:t>d</w:t>
      </w:r>
      <w:r w:rsidRPr="00162C6B">
        <w:rPr>
          <w:rFonts w:ascii="Calibri" w:eastAsia="Calibri" w:hAnsi="Calibri"/>
          <w:sz w:val="22"/>
          <w:szCs w:val="22"/>
          <w:lang w:eastAsia="en-US"/>
        </w:rPr>
        <w:t>stawić oferty równoważne, jednakże proponowany przez wykonawcę sprzęt równoważny musi charakteryzować się takimi samymi parametrami funkcjonalno-użytkowymi jak produkty opisane poniżej lub je przewyższać. Obowiązkiem wykonawcy jes</w:t>
      </w:r>
      <w:r>
        <w:rPr>
          <w:rFonts w:ascii="Calibri" w:eastAsia="Calibri" w:hAnsi="Calibri"/>
          <w:sz w:val="22"/>
          <w:szCs w:val="22"/>
          <w:lang w:eastAsia="en-US"/>
        </w:rPr>
        <w:t>t udowodnienie równoważności. W </w:t>
      </w:r>
      <w:r w:rsidRPr="00162C6B">
        <w:rPr>
          <w:rFonts w:ascii="Calibri" w:eastAsia="Calibri" w:hAnsi="Calibri"/>
          <w:sz w:val="22"/>
          <w:szCs w:val="22"/>
          <w:lang w:eastAsia="en-US"/>
        </w:rPr>
        <w:t>przypadku oferowania sprzętu równoważnego należy przedstawić dokładny opis wraz z nazwą handlową oraz nazwą producenta. Proponowany sprzęt musi spełniać wymagane parametry wymiarowe i techniczne podane w opisie poszczególnych pozycji sprzętu poniżej. Jakiekolwiek wskazane w opisie przedmiotu zamówienia, nazwy produktów lub ich producenci,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także szkice czy zdjęcia – mają</w:t>
      </w:r>
      <w:r w:rsidRPr="00162C6B">
        <w:rPr>
          <w:rFonts w:ascii="Calibri" w:eastAsia="Calibri" w:hAnsi="Calibri"/>
          <w:sz w:val="22"/>
          <w:szCs w:val="22"/>
          <w:lang w:eastAsia="en-US"/>
        </w:rPr>
        <w:t xml:space="preserve"> na celu jedynie przybliżenie wymagań, których nie można było opisać przy pomocy dostatecznie dokładnych i zrozumiałych określeń. Zamawiający dopuszcza tolera</w:t>
      </w:r>
      <w:r w:rsidRPr="00162C6B">
        <w:rPr>
          <w:rFonts w:ascii="Calibri" w:eastAsia="Calibri" w:hAnsi="Calibri"/>
          <w:sz w:val="22"/>
          <w:szCs w:val="22"/>
          <w:lang w:eastAsia="en-US"/>
        </w:rPr>
        <w:t>n</w:t>
      </w:r>
      <w:r w:rsidRPr="00162C6B">
        <w:rPr>
          <w:rFonts w:ascii="Calibri" w:eastAsia="Calibri" w:hAnsi="Calibri"/>
          <w:sz w:val="22"/>
          <w:szCs w:val="22"/>
          <w:lang w:eastAsia="en-US"/>
        </w:rPr>
        <w:t>cje wymiarów i parametrów w zakresie +/- 5% chyba, ze w treści opisu danej pozycji przedmiotu zamówienia, podany jest inny dopuszczalny zakres tolerancji.</w:t>
      </w:r>
    </w:p>
    <w:p w:rsidR="00CD6A05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Wykonawca </w:t>
      </w:r>
      <w:r w:rsidRPr="005D5823">
        <w:rPr>
          <w:rFonts w:ascii="Calibri" w:eastAsia="Calibri" w:hAnsi="Calibri"/>
          <w:sz w:val="22"/>
          <w:szCs w:val="22"/>
          <w:lang w:eastAsia="en-US"/>
        </w:rPr>
        <w:t xml:space="preserve">zobowiązany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jest </w:t>
      </w:r>
      <w:r w:rsidRPr="005D5823">
        <w:rPr>
          <w:rFonts w:ascii="Calibri" w:eastAsia="Calibri" w:hAnsi="Calibri"/>
          <w:sz w:val="22"/>
          <w:szCs w:val="22"/>
          <w:lang w:eastAsia="en-US"/>
        </w:rPr>
        <w:t>do przedstawienia Zamawiającemu opisu technicznego i parametrów sprzętu, potwierdzających spełnianie warunków określo</w:t>
      </w:r>
      <w:r>
        <w:rPr>
          <w:rFonts w:ascii="Calibri" w:eastAsia="Calibri" w:hAnsi="Calibri"/>
          <w:sz w:val="22"/>
          <w:szCs w:val="22"/>
          <w:lang w:eastAsia="en-US"/>
        </w:rPr>
        <w:t>nych w </w:t>
      </w:r>
      <w:r w:rsidRPr="005D5823">
        <w:rPr>
          <w:rFonts w:ascii="Calibri" w:eastAsia="Calibri" w:hAnsi="Calibri"/>
          <w:sz w:val="22"/>
          <w:szCs w:val="22"/>
          <w:lang w:eastAsia="en-US"/>
        </w:rPr>
        <w:t>opisie przedmiotu zamówienia. W opisie należy wskazać / wyróżnić parametry określone w tabeli poniżej w celu łatwego sprawdzenia wymaganych parametrów. Wykonawca przed dostawą sprzętu zobowiązany jest uzyskać akceptację Zamawiającego dla wybranego sprzętu.</w:t>
      </w:r>
    </w:p>
    <w:p w:rsidR="00CD6A05" w:rsidRPr="00EE2E70" w:rsidRDefault="00CD6A05" w:rsidP="00CD6A05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2E70">
        <w:rPr>
          <w:rFonts w:ascii="Calibri" w:eastAsia="Calibri" w:hAnsi="Calibri"/>
          <w:sz w:val="22"/>
          <w:szCs w:val="22"/>
          <w:lang w:eastAsia="en-US"/>
        </w:rPr>
        <w:t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</w:t>
      </w:r>
    </w:p>
    <w:p w:rsidR="00A0473C" w:rsidRPr="00D80A74" w:rsidRDefault="00A0473C" w:rsidP="00125459">
      <w:pPr>
        <w:tabs>
          <w:tab w:val="left" w:pos="7215"/>
        </w:tabs>
        <w:spacing w:after="0" w:line="240" w:lineRule="auto"/>
        <w:jc w:val="right"/>
        <w:rPr>
          <w:i/>
        </w:rPr>
      </w:pPr>
    </w:p>
    <w:p w:rsidR="00A0473C" w:rsidRPr="003E2C25" w:rsidRDefault="00A0473C" w:rsidP="00125459">
      <w:pPr>
        <w:tabs>
          <w:tab w:val="left" w:pos="7215"/>
        </w:tabs>
        <w:spacing w:after="0" w:line="240" w:lineRule="auto"/>
        <w:jc w:val="right"/>
        <w:rPr>
          <w:i/>
          <w:sz w:val="20"/>
          <w:szCs w:val="20"/>
        </w:rPr>
      </w:pPr>
    </w:p>
    <w:p w:rsidR="00A0473C" w:rsidRDefault="00A0473C" w:rsidP="00A0473C">
      <w:pPr>
        <w:pStyle w:val="Akapitzlist"/>
        <w:tabs>
          <w:tab w:val="left" w:pos="284"/>
        </w:tabs>
        <w:spacing w:after="240"/>
        <w:ind w:left="0"/>
        <w:contextualSpacing w:val="0"/>
        <w:jc w:val="center"/>
        <w:rPr>
          <w:rFonts w:ascii="Calibri" w:hAnsi="Calibri"/>
          <w:b/>
          <w:sz w:val="24"/>
          <w:szCs w:val="24"/>
        </w:rPr>
      </w:pPr>
      <w:r w:rsidRPr="003E2C25">
        <w:rPr>
          <w:rFonts w:ascii="Calibri" w:hAnsi="Calibri"/>
          <w:b/>
          <w:sz w:val="24"/>
          <w:szCs w:val="24"/>
        </w:rPr>
        <w:t xml:space="preserve">SZCZEGÓŁOWY OPIS PRZEDMIOTU ZAMÓWIENIA  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879"/>
        <w:gridCol w:w="7847"/>
        <w:gridCol w:w="42"/>
        <w:gridCol w:w="1574"/>
        <w:gridCol w:w="1559"/>
        <w:gridCol w:w="1560"/>
      </w:tblGrid>
      <w:tr w:rsidR="007060BB" w:rsidRPr="00FB3E30" w:rsidTr="007060BB">
        <w:trPr>
          <w:trHeight w:val="20"/>
        </w:trPr>
        <w:tc>
          <w:tcPr>
            <w:tcW w:w="810" w:type="dxa"/>
            <w:shd w:val="clear" w:color="auto" w:fill="D9D9D9"/>
            <w:noWrap/>
            <w:vAlign w:val="center"/>
          </w:tcPr>
          <w:p w:rsidR="007060BB" w:rsidRPr="00FB3E30" w:rsidRDefault="007060BB" w:rsidP="004716BB">
            <w:pPr>
              <w:tabs>
                <w:tab w:val="left" w:pos="150"/>
              </w:tabs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L.p.</w:t>
            </w:r>
          </w:p>
        </w:tc>
        <w:tc>
          <w:tcPr>
            <w:tcW w:w="1879" w:type="dxa"/>
            <w:shd w:val="clear" w:color="auto" w:fill="D9D9D9"/>
            <w:noWrap/>
            <w:vAlign w:val="center"/>
          </w:tcPr>
          <w:p w:rsidR="007060BB" w:rsidRPr="00FB3E30" w:rsidRDefault="007060BB" w:rsidP="004716BB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Nazwa</w:t>
            </w:r>
          </w:p>
        </w:tc>
        <w:tc>
          <w:tcPr>
            <w:tcW w:w="7847" w:type="dxa"/>
            <w:shd w:val="clear" w:color="auto" w:fill="D9D9D9"/>
            <w:noWrap/>
            <w:vAlign w:val="bottom"/>
          </w:tcPr>
          <w:p w:rsidR="007060BB" w:rsidRDefault="007060BB" w:rsidP="00E5490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B3E30">
              <w:rPr>
                <w:rFonts w:cs="Calibri"/>
                <w:b/>
                <w:bCs/>
                <w:szCs w:val="20"/>
              </w:rPr>
              <w:t>Minimalne  wymagane parametry/dane techniczne/funkcje</w:t>
            </w:r>
          </w:p>
          <w:p w:rsidR="007060BB" w:rsidRPr="004521AC" w:rsidRDefault="007060BB" w:rsidP="00E5490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Należy przedstawić s</w:t>
            </w:r>
            <w:r w:rsidRPr="004521AC">
              <w:rPr>
                <w:rFonts w:cs="Calibri"/>
                <w:b/>
              </w:rPr>
              <w:t>przęt o równoważnych lub lepszych parametrach</w:t>
            </w:r>
            <w:r>
              <w:rPr>
                <w:rFonts w:cs="Calibri"/>
                <w:b/>
              </w:rPr>
              <w:t>.</w:t>
            </w:r>
          </w:p>
          <w:p w:rsidR="007060BB" w:rsidRPr="00FB3E30" w:rsidRDefault="007060BB" w:rsidP="00E5490F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D9D9D9"/>
            <w:noWrap/>
            <w:vAlign w:val="center"/>
          </w:tcPr>
          <w:p w:rsidR="007060BB" w:rsidRDefault="007060BB" w:rsidP="00544669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Liczba sztuk/</w:t>
            </w:r>
          </w:p>
          <w:p w:rsidR="007060BB" w:rsidRPr="00FB3E30" w:rsidRDefault="007060BB" w:rsidP="00544669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 w:rsidRPr="00FB3E30">
              <w:rPr>
                <w:rFonts w:cs="Calibri"/>
                <w:b/>
                <w:szCs w:val="20"/>
              </w:rPr>
              <w:t>kompletów</w:t>
            </w:r>
            <w:r>
              <w:rPr>
                <w:rFonts w:cs="Calibri"/>
                <w:b/>
                <w:szCs w:val="20"/>
              </w:rPr>
              <w:t>/ zestawów</w:t>
            </w:r>
          </w:p>
        </w:tc>
        <w:tc>
          <w:tcPr>
            <w:tcW w:w="1559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Cena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jednostkowa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 z VAT )</w:t>
            </w:r>
          </w:p>
          <w:p w:rsidR="007060BB" w:rsidRPr="00FB3E30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za 1 szt. w PLN</w:t>
            </w:r>
          </w:p>
        </w:tc>
        <w:tc>
          <w:tcPr>
            <w:tcW w:w="1560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Wartość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całkowita</w:t>
            </w:r>
          </w:p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(z VAT ) PLN</w:t>
            </w:r>
          </w:p>
          <w:p w:rsidR="007060BB" w:rsidRPr="00FB3E30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F54868">
              <w:rPr>
                <w:rFonts w:cs="Calibri"/>
                <w:b/>
                <w:szCs w:val="20"/>
              </w:rPr>
              <w:t>(kol.4 x kol. 5)</w:t>
            </w:r>
          </w:p>
        </w:tc>
      </w:tr>
      <w:tr w:rsidR="007060BB" w:rsidRPr="00FB3E3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FB3E30" w:rsidRDefault="007060BB" w:rsidP="00FB3E30">
            <w:pPr>
              <w:tabs>
                <w:tab w:val="left" w:pos="150"/>
              </w:tabs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879" w:type="dxa"/>
            <w:shd w:val="clear" w:color="auto" w:fill="D9D9D9"/>
            <w:noWrap/>
          </w:tcPr>
          <w:p w:rsidR="007060BB" w:rsidRPr="00FB3E30" w:rsidRDefault="007060BB" w:rsidP="00FB3E30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</w:t>
            </w:r>
          </w:p>
        </w:tc>
        <w:tc>
          <w:tcPr>
            <w:tcW w:w="7847" w:type="dxa"/>
            <w:shd w:val="clear" w:color="auto" w:fill="D9D9D9"/>
            <w:noWrap/>
          </w:tcPr>
          <w:p w:rsidR="007060BB" w:rsidRPr="00F43C5D" w:rsidRDefault="007060BB" w:rsidP="00F43C5D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3</w:t>
            </w:r>
          </w:p>
        </w:tc>
        <w:tc>
          <w:tcPr>
            <w:tcW w:w="1616" w:type="dxa"/>
            <w:gridSpan w:val="2"/>
            <w:shd w:val="clear" w:color="auto" w:fill="D9D9D9"/>
          </w:tcPr>
          <w:p w:rsidR="007060BB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7060BB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5</w:t>
            </w:r>
          </w:p>
        </w:tc>
        <w:tc>
          <w:tcPr>
            <w:tcW w:w="1560" w:type="dxa"/>
            <w:shd w:val="clear" w:color="auto" w:fill="D9D9D9"/>
          </w:tcPr>
          <w:p w:rsidR="007060BB" w:rsidRPr="00F54868" w:rsidRDefault="007060BB" w:rsidP="00CD6A0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6</w:t>
            </w:r>
          </w:p>
        </w:tc>
      </w:tr>
      <w:tr w:rsidR="007060BB" w:rsidRPr="00FB3E30" w:rsidTr="007060BB">
        <w:trPr>
          <w:trHeight w:val="20"/>
        </w:trPr>
        <w:tc>
          <w:tcPr>
            <w:tcW w:w="15271" w:type="dxa"/>
            <w:gridSpan w:val="7"/>
            <w:noWrap/>
          </w:tcPr>
          <w:p w:rsidR="007060BB" w:rsidRPr="00FB3E30" w:rsidRDefault="007060BB" w:rsidP="00F43C5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16.</w:t>
            </w:r>
          </w:p>
        </w:tc>
        <w:tc>
          <w:tcPr>
            <w:tcW w:w="1879" w:type="dxa"/>
            <w:noWrap/>
          </w:tcPr>
          <w:p w:rsidR="007060BB" w:rsidRPr="00681E5F" w:rsidRDefault="007060BB" w:rsidP="003052AE">
            <w:pPr>
              <w:spacing w:after="0" w:line="240" w:lineRule="auto"/>
              <w:jc w:val="center"/>
              <w:rPr>
                <w:b/>
              </w:rPr>
            </w:pPr>
            <w:r w:rsidRPr="00B44593">
              <w:rPr>
                <w:b/>
              </w:rPr>
              <w:t>Regały - sala w</w:t>
            </w:r>
            <w:r w:rsidRPr="00B44593">
              <w:rPr>
                <w:b/>
              </w:rPr>
              <w:t>y</w:t>
            </w:r>
            <w:r w:rsidRPr="00B44593">
              <w:rPr>
                <w:b/>
              </w:rPr>
              <w:t>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Default="007060BB" w:rsidP="003052AE">
            <w:pPr>
              <w:tabs>
                <w:tab w:val="left" w:pos="1380"/>
              </w:tabs>
              <w:spacing w:after="0" w:line="240" w:lineRule="auto"/>
            </w:pPr>
            <w:r>
              <w:t>Regał wykonany</w:t>
            </w:r>
            <w:r w:rsidRPr="00341F66">
              <w:t xml:space="preserve"> z płyty laminowanej odpornej na rysowania koloru olcha o grubości 16mm</w:t>
            </w:r>
          </w:p>
          <w:p w:rsidR="007060BB" w:rsidRPr="004604B0" w:rsidRDefault="007060BB" w:rsidP="003052AE">
            <w:pPr>
              <w:spacing w:after="0" w:line="240" w:lineRule="auto"/>
            </w:pPr>
            <w:r w:rsidRPr="00341F66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585193" cy="4756150"/>
                  <wp:effectExtent l="0" t="0" r="0" b="635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083" cy="475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</w:pPr>
            <w:r>
              <w:lastRenderedPageBreak/>
              <w:t>4 sztuki</w:t>
            </w:r>
          </w:p>
        </w:tc>
        <w:tc>
          <w:tcPr>
            <w:tcW w:w="1559" w:type="dxa"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Ad.16.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3052A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lastRenderedPageBreak/>
              <w:t>21.</w:t>
            </w:r>
          </w:p>
        </w:tc>
        <w:tc>
          <w:tcPr>
            <w:tcW w:w="1879" w:type="dxa"/>
            <w:noWrap/>
          </w:tcPr>
          <w:p w:rsidR="007060BB" w:rsidRPr="007603EE" w:rsidRDefault="007060BB" w:rsidP="00AD6777">
            <w:pPr>
              <w:spacing w:after="0" w:line="240" w:lineRule="auto"/>
              <w:jc w:val="center"/>
              <w:rPr>
                <w:b/>
              </w:rPr>
            </w:pPr>
            <w:r w:rsidRPr="00245C83">
              <w:rPr>
                <w:b/>
              </w:rPr>
              <w:t>Stoliki pod ko</w:t>
            </w:r>
            <w:r w:rsidRPr="00245C83">
              <w:rPr>
                <w:b/>
              </w:rPr>
              <w:t>m</w:t>
            </w:r>
            <w:r w:rsidRPr="00245C83">
              <w:rPr>
                <w:b/>
              </w:rPr>
              <w:t>puter - sala w</w:t>
            </w:r>
            <w:r w:rsidRPr="00245C83">
              <w:rPr>
                <w:b/>
              </w:rPr>
              <w:t>y</w:t>
            </w:r>
            <w:r w:rsidRPr="00245C83">
              <w:rPr>
                <w:b/>
              </w:rPr>
              <w:t>kładowo-konferencyjna</w:t>
            </w:r>
          </w:p>
        </w:tc>
        <w:tc>
          <w:tcPr>
            <w:tcW w:w="7889" w:type="dxa"/>
            <w:gridSpan w:val="2"/>
            <w:noWrap/>
          </w:tcPr>
          <w:p w:rsidR="007060BB" w:rsidRPr="00341F66" w:rsidRDefault="00030AE2" w:rsidP="00245C83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872355" cy="4060190"/>
                  <wp:effectExtent l="0" t="0" r="444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urk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355" cy="406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0BB" w:rsidRPr="00341F66" w:rsidRDefault="007060BB" w:rsidP="00245C83">
            <w:pPr>
              <w:rPr>
                <w:i/>
                <w:sz w:val="24"/>
                <w:szCs w:val="24"/>
              </w:rPr>
            </w:pPr>
          </w:p>
          <w:p w:rsidR="007060BB" w:rsidRDefault="007060BB" w:rsidP="00245C83">
            <w:r w:rsidRPr="00341F66">
              <w:t>biurko wykonane z płyty laminowanej odpornej na rysowania koloru olcha o grubości 16mm.</w:t>
            </w:r>
          </w:p>
          <w:p w:rsidR="007060BB" w:rsidRPr="004604B0" w:rsidRDefault="007060BB" w:rsidP="00AD6777">
            <w:pPr>
              <w:spacing w:after="0" w:line="240" w:lineRule="auto"/>
            </w:pPr>
          </w:p>
        </w:tc>
        <w:tc>
          <w:tcPr>
            <w:tcW w:w="1574" w:type="dxa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</w:pPr>
            <w:r>
              <w:t>32 sztuki</w:t>
            </w:r>
          </w:p>
        </w:tc>
        <w:tc>
          <w:tcPr>
            <w:tcW w:w="1559" w:type="dxa"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  <w:r w:rsidRPr="004604B0">
              <w:rPr>
                <w:rFonts w:cs="Calibri"/>
              </w:rPr>
              <w:t>Ad.21.</w:t>
            </w:r>
          </w:p>
        </w:tc>
        <w:tc>
          <w:tcPr>
            <w:tcW w:w="14461" w:type="dxa"/>
            <w:gridSpan w:val="6"/>
            <w:noWrap/>
          </w:tcPr>
          <w:p w:rsidR="007060BB" w:rsidRPr="00E73458" w:rsidRDefault="007060BB" w:rsidP="00AD677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060BB" w:rsidRPr="004604B0" w:rsidTr="007060BB">
        <w:trPr>
          <w:trHeight w:val="20"/>
        </w:trPr>
        <w:tc>
          <w:tcPr>
            <w:tcW w:w="810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9" w:type="dxa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360" w:lineRule="auto"/>
              <w:jc w:val="center"/>
            </w:pPr>
          </w:p>
        </w:tc>
        <w:tc>
          <w:tcPr>
            <w:tcW w:w="9463" w:type="dxa"/>
            <w:gridSpan w:val="3"/>
            <w:shd w:val="clear" w:color="auto" w:fill="D9D9D9"/>
            <w:noWrap/>
          </w:tcPr>
          <w:p w:rsidR="007060BB" w:rsidRPr="004604B0" w:rsidRDefault="007060BB" w:rsidP="00A12BBD">
            <w:pPr>
              <w:spacing w:after="0" w:line="240" w:lineRule="auto"/>
              <w:jc w:val="right"/>
              <w:rPr>
                <w:rFonts w:cs="Calibri"/>
              </w:rPr>
            </w:pPr>
            <w:r w:rsidRPr="004604B0">
              <w:rPr>
                <w:b/>
                <w:bCs/>
              </w:rPr>
              <w:t>RAZEM WARTOŚĆ CAŁKOWITA Z VAT W PLN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7060BB" w:rsidRPr="004604B0" w:rsidRDefault="007060BB" w:rsidP="00A12BB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40E65" w:rsidRPr="004604B0" w:rsidRDefault="007B5B6B" w:rsidP="007B5B6B">
      <w:pPr>
        <w:pStyle w:val="Akapitzlist"/>
        <w:tabs>
          <w:tab w:val="left" w:pos="284"/>
        </w:tabs>
        <w:spacing w:after="120"/>
        <w:ind w:left="0" w:right="230"/>
        <w:jc w:val="both"/>
        <w:rPr>
          <w:rFonts w:ascii="Calibri" w:hAnsi="Calibri"/>
          <w:b/>
          <w:sz w:val="22"/>
          <w:szCs w:val="22"/>
        </w:rPr>
      </w:pPr>
      <w:r w:rsidRPr="004604B0">
        <w:rPr>
          <w:rFonts w:ascii="Calibri" w:hAnsi="Calibri"/>
          <w:b/>
          <w:sz w:val="22"/>
          <w:szCs w:val="22"/>
        </w:rPr>
        <w:t xml:space="preserve">  </w:t>
      </w:r>
    </w:p>
    <w:sectPr w:rsidR="00740E65" w:rsidRPr="004604B0" w:rsidSect="00CD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63" w:rsidRDefault="00311463" w:rsidP="009605F3">
      <w:pPr>
        <w:spacing w:after="0" w:line="240" w:lineRule="auto"/>
      </w:pPr>
      <w:r>
        <w:separator/>
      </w:r>
    </w:p>
  </w:endnote>
  <w:endnote w:type="continuationSeparator" w:id="0">
    <w:p w:rsidR="00311463" w:rsidRDefault="00311463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 w:rsidP="008D6E9D">
    <w:pPr>
      <w:pStyle w:val="Stopka"/>
      <w:tabs>
        <w:tab w:val="clear" w:pos="4536"/>
        <w:tab w:val="clear" w:pos="9072"/>
      </w:tabs>
      <w:jc w:val="right"/>
      <w:rPr>
        <w:i/>
        <w:color w:val="7F7F7F"/>
      </w:rPr>
    </w:pPr>
    <w:r w:rsidRPr="00E04518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7211060</wp:posOffset>
          </wp:positionH>
          <wp:positionV relativeFrom="paragraph">
            <wp:posOffset>116840</wp:posOffset>
          </wp:positionV>
          <wp:extent cx="436245" cy="542925"/>
          <wp:effectExtent l="0" t="0" r="0" b="9525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4518">
      <w:rPr>
        <w:rFonts w:ascii="Arial Unicode MS" w:eastAsia="Arial Unicode MS" w:hAnsi="Arial Unicode MS" w:cs="Arial Unicode MS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129540</wp:posOffset>
          </wp:positionV>
          <wp:extent cx="444500" cy="525145"/>
          <wp:effectExtent l="0" t="0" r="0" b="8255"/>
          <wp:wrapSquare wrapText="bothSides"/>
          <wp:docPr id="3" name="Obraz 1" descr="595px-POL_powiat_działdowski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5px-POL_powiat_działdowski_COA_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45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/>
      </w:rPr>
      <w:tab/>
    </w:r>
    <w:r>
      <w:rPr>
        <w:i/>
        <w:color w:val="7F7F7F"/>
      </w:rPr>
      <w:tab/>
    </w:r>
    <w:r>
      <w:rPr>
        <w:i/>
        <w:color w:val="7F7F7F"/>
      </w:rPr>
      <w:tab/>
    </w:r>
    <w:r w:rsidR="0069083A" w:rsidRPr="005029F2">
      <w:rPr>
        <w:i/>
        <w:color w:val="7F7F7F"/>
      </w:rPr>
      <w:fldChar w:fldCharType="begin"/>
    </w:r>
    <w:r w:rsidRPr="005029F2">
      <w:rPr>
        <w:i/>
        <w:color w:val="7F7F7F"/>
      </w:rPr>
      <w:instrText>PAGE   \* MERGEFORMAT</w:instrText>
    </w:r>
    <w:r w:rsidR="0069083A" w:rsidRPr="005029F2">
      <w:rPr>
        <w:i/>
        <w:color w:val="7F7F7F"/>
      </w:rPr>
      <w:fldChar w:fldCharType="separate"/>
    </w:r>
    <w:r w:rsidR="00EF3BB1">
      <w:rPr>
        <w:i/>
        <w:noProof/>
        <w:color w:val="7F7F7F"/>
      </w:rPr>
      <w:t>3</w:t>
    </w:r>
    <w:r w:rsidR="0069083A" w:rsidRPr="005029F2">
      <w:rPr>
        <w:i/>
        <w:color w:val="7F7F7F"/>
      </w:rPr>
      <w:fldChar w:fldCharType="end"/>
    </w:r>
  </w:p>
  <w:p w:rsidR="003E2F79" w:rsidRPr="00E04518" w:rsidRDefault="003E2F79" w:rsidP="00E04518">
    <w:pPr>
      <w:widowControl w:val="0"/>
      <w:spacing w:after="0" w:line="240" w:lineRule="auto"/>
      <w:ind w:firstLine="708"/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Powiat Działdowski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Zespół Szkół nr 1</w:t>
    </w:r>
  </w:p>
  <w:p w:rsidR="003E2F79" w:rsidRPr="00E04518" w:rsidRDefault="003E2F79" w:rsidP="00E04518">
    <w:pPr>
      <w:widowControl w:val="0"/>
      <w:spacing w:after="0" w:line="240" w:lineRule="auto"/>
      <w:ind w:firstLine="708"/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ul. Kościuszki 3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ul. Grunwaldzka 4</w:t>
    </w:r>
  </w:p>
  <w:p w:rsidR="003E2F79" w:rsidRPr="005536F2" w:rsidRDefault="003E2F79" w:rsidP="00E04518">
    <w:pPr>
      <w:pStyle w:val="Stopka"/>
      <w:tabs>
        <w:tab w:val="clear" w:pos="4536"/>
        <w:tab w:val="clear" w:pos="9072"/>
      </w:tabs>
      <w:rPr>
        <w:i/>
        <w:color w:val="7F7F7F"/>
      </w:rPr>
    </w:pP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13-200 Działdowo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>13-200 Działdowo</w:t>
    </w:r>
    <w:r w:rsidRPr="00E04518">
      <w:rPr>
        <w:rFonts w:asciiTheme="minorHAnsi" w:eastAsia="Arial Unicode MS" w:hAnsiTheme="minorHAnsi" w:cs="Arial Unicode MS"/>
        <w:color w:val="000000"/>
        <w:sz w:val="16"/>
        <w:szCs w:val="16"/>
        <w:lang w:eastAsia="pl-PL" w:bidi="pl-PL"/>
      </w:rPr>
      <w:tab/>
    </w:r>
  </w:p>
  <w:p w:rsidR="003E2F79" w:rsidRDefault="003E2F79">
    <w:pPr>
      <w:pStyle w:val="Stopk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63" w:rsidRDefault="00311463" w:rsidP="009605F3">
      <w:pPr>
        <w:spacing w:after="0" w:line="240" w:lineRule="auto"/>
      </w:pPr>
      <w:r>
        <w:separator/>
      </w:r>
    </w:p>
  </w:footnote>
  <w:footnote w:type="continuationSeparator" w:id="0">
    <w:p w:rsidR="00311463" w:rsidRDefault="00311463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-443230</wp:posOffset>
          </wp:positionV>
          <wp:extent cx="5523230" cy="756285"/>
          <wp:effectExtent l="0" t="0" r="127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2F79" w:rsidRDefault="003E2F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9" w:rsidRDefault="003E2F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D4A21"/>
    <w:multiLevelType w:val="multilevel"/>
    <w:tmpl w:val="46020FA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05F3"/>
    <w:rsid w:val="00001331"/>
    <w:rsid w:val="0000478B"/>
    <w:rsid w:val="00010BDB"/>
    <w:rsid w:val="00011199"/>
    <w:rsid w:val="00013D84"/>
    <w:rsid w:val="000159C1"/>
    <w:rsid w:val="00016158"/>
    <w:rsid w:val="00017F70"/>
    <w:rsid w:val="00022B7C"/>
    <w:rsid w:val="00025229"/>
    <w:rsid w:val="000271CC"/>
    <w:rsid w:val="000305BD"/>
    <w:rsid w:val="00030AE2"/>
    <w:rsid w:val="00036D77"/>
    <w:rsid w:val="00043FB3"/>
    <w:rsid w:val="0007143B"/>
    <w:rsid w:val="00076F26"/>
    <w:rsid w:val="00077FC5"/>
    <w:rsid w:val="000817DB"/>
    <w:rsid w:val="000949CB"/>
    <w:rsid w:val="00094F14"/>
    <w:rsid w:val="00096EBF"/>
    <w:rsid w:val="000A679C"/>
    <w:rsid w:val="000A75FB"/>
    <w:rsid w:val="000B09CF"/>
    <w:rsid w:val="000B198F"/>
    <w:rsid w:val="000B3601"/>
    <w:rsid w:val="000B41E8"/>
    <w:rsid w:val="000B6612"/>
    <w:rsid w:val="000C0024"/>
    <w:rsid w:val="000C375B"/>
    <w:rsid w:val="000D0E8D"/>
    <w:rsid w:val="000D7C0B"/>
    <w:rsid w:val="000E2B5A"/>
    <w:rsid w:val="000F6FE2"/>
    <w:rsid w:val="0010194F"/>
    <w:rsid w:val="00102113"/>
    <w:rsid w:val="001078D2"/>
    <w:rsid w:val="00107D58"/>
    <w:rsid w:val="00115409"/>
    <w:rsid w:val="00115560"/>
    <w:rsid w:val="00115719"/>
    <w:rsid w:val="00117471"/>
    <w:rsid w:val="00125459"/>
    <w:rsid w:val="0012692C"/>
    <w:rsid w:val="0012765F"/>
    <w:rsid w:val="00134B99"/>
    <w:rsid w:val="001355FD"/>
    <w:rsid w:val="00137288"/>
    <w:rsid w:val="001432DC"/>
    <w:rsid w:val="0014517C"/>
    <w:rsid w:val="00152B3B"/>
    <w:rsid w:val="00156D84"/>
    <w:rsid w:val="001629D4"/>
    <w:rsid w:val="00164BFA"/>
    <w:rsid w:val="00165424"/>
    <w:rsid w:val="00165E99"/>
    <w:rsid w:val="0016631E"/>
    <w:rsid w:val="00170316"/>
    <w:rsid w:val="001703FF"/>
    <w:rsid w:val="00170EB9"/>
    <w:rsid w:val="00173FE9"/>
    <w:rsid w:val="00176D38"/>
    <w:rsid w:val="0017721D"/>
    <w:rsid w:val="001810BC"/>
    <w:rsid w:val="001855FB"/>
    <w:rsid w:val="0019064F"/>
    <w:rsid w:val="001A0D38"/>
    <w:rsid w:val="001A5472"/>
    <w:rsid w:val="001B43B3"/>
    <w:rsid w:val="001B7BC3"/>
    <w:rsid w:val="001C16F6"/>
    <w:rsid w:val="001C1893"/>
    <w:rsid w:val="001C2D3C"/>
    <w:rsid w:val="001C3CB1"/>
    <w:rsid w:val="001D397F"/>
    <w:rsid w:val="001D4D25"/>
    <w:rsid w:val="001E4933"/>
    <w:rsid w:val="001E52E0"/>
    <w:rsid w:val="001F2785"/>
    <w:rsid w:val="00201411"/>
    <w:rsid w:val="00204DA9"/>
    <w:rsid w:val="002052A9"/>
    <w:rsid w:val="002057B4"/>
    <w:rsid w:val="002069D5"/>
    <w:rsid w:val="00222766"/>
    <w:rsid w:val="002229FE"/>
    <w:rsid w:val="00223A69"/>
    <w:rsid w:val="00237264"/>
    <w:rsid w:val="00240596"/>
    <w:rsid w:val="0024108A"/>
    <w:rsid w:val="0024204E"/>
    <w:rsid w:val="00245B8D"/>
    <w:rsid w:val="00245C83"/>
    <w:rsid w:val="00246384"/>
    <w:rsid w:val="00247108"/>
    <w:rsid w:val="002510C3"/>
    <w:rsid w:val="00251862"/>
    <w:rsid w:val="00253DAD"/>
    <w:rsid w:val="0025795E"/>
    <w:rsid w:val="002602BF"/>
    <w:rsid w:val="00263863"/>
    <w:rsid w:val="00266218"/>
    <w:rsid w:val="00275547"/>
    <w:rsid w:val="002768C9"/>
    <w:rsid w:val="00282727"/>
    <w:rsid w:val="0028618E"/>
    <w:rsid w:val="002954E8"/>
    <w:rsid w:val="0029710E"/>
    <w:rsid w:val="0029788C"/>
    <w:rsid w:val="002A3B1A"/>
    <w:rsid w:val="002A62C6"/>
    <w:rsid w:val="002B6366"/>
    <w:rsid w:val="002C08BE"/>
    <w:rsid w:val="002C0CCB"/>
    <w:rsid w:val="002C3C4C"/>
    <w:rsid w:val="002C42BA"/>
    <w:rsid w:val="002D6FF1"/>
    <w:rsid w:val="002E1D0E"/>
    <w:rsid w:val="002E5CB6"/>
    <w:rsid w:val="002F5AFE"/>
    <w:rsid w:val="00301A35"/>
    <w:rsid w:val="003052AE"/>
    <w:rsid w:val="003053E9"/>
    <w:rsid w:val="00306177"/>
    <w:rsid w:val="00306600"/>
    <w:rsid w:val="00311463"/>
    <w:rsid w:val="00311E45"/>
    <w:rsid w:val="00312799"/>
    <w:rsid w:val="00315447"/>
    <w:rsid w:val="00315696"/>
    <w:rsid w:val="00316DC4"/>
    <w:rsid w:val="003176F2"/>
    <w:rsid w:val="00322F5B"/>
    <w:rsid w:val="003231C9"/>
    <w:rsid w:val="00333E18"/>
    <w:rsid w:val="00334F79"/>
    <w:rsid w:val="0034078D"/>
    <w:rsid w:val="00344C8C"/>
    <w:rsid w:val="00344D64"/>
    <w:rsid w:val="00351769"/>
    <w:rsid w:val="00360BAF"/>
    <w:rsid w:val="00363B69"/>
    <w:rsid w:val="003646A5"/>
    <w:rsid w:val="003668ED"/>
    <w:rsid w:val="003723F0"/>
    <w:rsid w:val="00372EBC"/>
    <w:rsid w:val="003758B0"/>
    <w:rsid w:val="003907A7"/>
    <w:rsid w:val="003956F3"/>
    <w:rsid w:val="00396EC8"/>
    <w:rsid w:val="003977C2"/>
    <w:rsid w:val="00397BA0"/>
    <w:rsid w:val="003A5D59"/>
    <w:rsid w:val="003A632C"/>
    <w:rsid w:val="003C4325"/>
    <w:rsid w:val="003E0D51"/>
    <w:rsid w:val="003E2C25"/>
    <w:rsid w:val="003E2F79"/>
    <w:rsid w:val="003E53BD"/>
    <w:rsid w:val="003F73B0"/>
    <w:rsid w:val="00400CD8"/>
    <w:rsid w:val="00402D0E"/>
    <w:rsid w:val="00405373"/>
    <w:rsid w:val="00405D54"/>
    <w:rsid w:val="00412BD4"/>
    <w:rsid w:val="004133CA"/>
    <w:rsid w:val="00413A26"/>
    <w:rsid w:val="004153F4"/>
    <w:rsid w:val="00416565"/>
    <w:rsid w:val="00417623"/>
    <w:rsid w:val="004208BC"/>
    <w:rsid w:val="004266F5"/>
    <w:rsid w:val="004300EF"/>
    <w:rsid w:val="004317A5"/>
    <w:rsid w:val="004359E4"/>
    <w:rsid w:val="004372EF"/>
    <w:rsid w:val="0044147F"/>
    <w:rsid w:val="004521AC"/>
    <w:rsid w:val="00455973"/>
    <w:rsid w:val="004604B0"/>
    <w:rsid w:val="00463981"/>
    <w:rsid w:val="004716BB"/>
    <w:rsid w:val="00472F79"/>
    <w:rsid w:val="00473F1E"/>
    <w:rsid w:val="00482CB1"/>
    <w:rsid w:val="00485AE5"/>
    <w:rsid w:val="0048638E"/>
    <w:rsid w:val="0049138D"/>
    <w:rsid w:val="00492E36"/>
    <w:rsid w:val="00493EC5"/>
    <w:rsid w:val="00496E4C"/>
    <w:rsid w:val="004A210E"/>
    <w:rsid w:val="004A4A8A"/>
    <w:rsid w:val="004A5314"/>
    <w:rsid w:val="004A70E9"/>
    <w:rsid w:val="004A7E06"/>
    <w:rsid w:val="004B339D"/>
    <w:rsid w:val="004B5E16"/>
    <w:rsid w:val="004B7C9D"/>
    <w:rsid w:val="004C24C0"/>
    <w:rsid w:val="004C274D"/>
    <w:rsid w:val="004C3D9E"/>
    <w:rsid w:val="004C56B8"/>
    <w:rsid w:val="004D0100"/>
    <w:rsid w:val="004D0E55"/>
    <w:rsid w:val="004F2F0B"/>
    <w:rsid w:val="004F518C"/>
    <w:rsid w:val="004F5F3B"/>
    <w:rsid w:val="00502079"/>
    <w:rsid w:val="00512B89"/>
    <w:rsid w:val="005169CD"/>
    <w:rsid w:val="00521759"/>
    <w:rsid w:val="00522002"/>
    <w:rsid w:val="00522791"/>
    <w:rsid w:val="005229C2"/>
    <w:rsid w:val="00523527"/>
    <w:rsid w:val="00525CC8"/>
    <w:rsid w:val="0053157D"/>
    <w:rsid w:val="005419F0"/>
    <w:rsid w:val="00542341"/>
    <w:rsid w:val="005438CA"/>
    <w:rsid w:val="00544669"/>
    <w:rsid w:val="00550F63"/>
    <w:rsid w:val="005517F5"/>
    <w:rsid w:val="005523EB"/>
    <w:rsid w:val="005527BE"/>
    <w:rsid w:val="00553086"/>
    <w:rsid w:val="005541F4"/>
    <w:rsid w:val="00555B0C"/>
    <w:rsid w:val="00557518"/>
    <w:rsid w:val="00567DAF"/>
    <w:rsid w:val="00570ED3"/>
    <w:rsid w:val="00572165"/>
    <w:rsid w:val="005722A3"/>
    <w:rsid w:val="00581035"/>
    <w:rsid w:val="005849F0"/>
    <w:rsid w:val="005904E3"/>
    <w:rsid w:val="005A62C9"/>
    <w:rsid w:val="005A6C4E"/>
    <w:rsid w:val="005B5CC9"/>
    <w:rsid w:val="005B6BA7"/>
    <w:rsid w:val="005B7EC0"/>
    <w:rsid w:val="005C0667"/>
    <w:rsid w:val="005C230C"/>
    <w:rsid w:val="005C5BF2"/>
    <w:rsid w:val="005D648F"/>
    <w:rsid w:val="005D6CE3"/>
    <w:rsid w:val="005E0437"/>
    <w:rsid w:val="005F2D46"/>
    <w:rsid w:val="005F33B5"/>
    <w:rsid w:val="005F64A9"/>
    <w:rsid w:val="0061167E"/>
    <w:rsid w:val="006117C5"/>
    <w:rsid w:val="00612FF6"/>
    <w:rsid w:val="006137B4"/>
    <w:rsid w:val="0062361E"/>
    <w:rsid w:val="00637813"/>
    <w:rsid w:val="00643EF3"/>
    <w:rsid w:val="0064448F"/>
    <w:rsid w:val="006454A4"/>
    <w:rsid w:val="006479C1"/>
    <w:rsid w:val="006512B3"/>
    <w:rsid w:val="00651B2A"/>
    <w:rsid w:val="0065294E"/>
    <w:rsid w:val="0066188C"/>
    <w:rsid w:val="00665B4E"/>
    <w:rsid w:val="00671ED1"/>
    <w:rsid w:val="00681E5F"/>
    <w:rsid w:val="00683E08"/>
    <w:rsid w:val="0069083A"/>
    <w:rsid w:val="00694F03"/>
    <w:rsid w:val="006A185A"/>
    <w:rsid w:val="006B4043"/>
    <w:rsid w:val="006C54CB"/>
    <w:rsid w:val="006C5BAC"/>
    <w:rsid w:val="006D1D61"/>
    <w:rsid w:val="006D63C8"/>
    <w:rsid w:val="006E28FA"/>
    <w:rsid w:val="006E3C4A"/>
    <w:rsid w:val="006E5608"/>
    <w:rsid w:val="006F3CD3"/>
    <w:rsid w:val="007000EE"/>
    <w:rsid w:val="007060BB"/>
    <w:rsid w:val="007065BB"/>
    <w:rsid w:val="00712594"/>
    <w:rsid w:val="0071540C"/>
    <w:rsid w:val="0071755F"/>
    <w:rsid w:val="00723391"/>
    <w:rsid w:val="0072721C"/>
    <w:rsid w:val="007310A9"/>
    <w:rsid w:val="00740E65"/>
    <w:rsid w:val="007429DD"/>
    <w:rsid w:val="00745770"/>
    <w:rsid w:val="0074686E"/>
    <w:rsid w:val="00746DB4"/>
    <w:rsid w:val="00747545"/>
    <w:rsid w:val="00755EC6"/>
    <w:rsid w:val="0075683D"/>
    <w:rsid w:val="007575D0"/>
    <w:rsid w:val="00757B3E"/>
    <w:rsid w:val="007603EE"/>
    <w:rsid w:val="00766E62"/>
    <w:rsid w:val="00767484"/>
    <w:rsid w:val="00767D40"/>
    <w:rsid w:val="00770790"/>
    <w:rsid w:val="007723D9"/>
    <w:rsid w:val="007730FD"/>
    <w:rsid w:val="007764F8"/>
    <w:rsid w:val="007870F7"/>
    <w:rsid w:val="0079328D"/>
    <w:rsid w:val="007A0510"/>
    <w:rsid w:val="007A0E78"/>
    <w:rsid w:val="007A2F30"/>
    <w:rsid w:val="007A3407"/>
    <w:rsid w:val="007A4626"/>
    <w:rsid w:val="007B2E56"/>
    <w:rsid w:val="007B5B6B"/>
    <w:rsid w:val="007C1EFA"/>
    <w:rsid w:val="007C2C39"/>
    <w:rsid w:val="007C2C98"/>
    <w:rsid w:val="007C58D3"/>
    <w:rsid w:val="007C649C"/>
    <w:rsid w:val="007C74F0"/>
    <w:rsid w:val="007D5725"/>
    <w:rsid w:val="007D7440"/>
    <w:rsid w:val="007E30D0"/>
    <w:rsid w:val="007E3BA8"/>
    <w:rsid w:val="007E5CDC"/>
    <w:rsid w:val="007E5FC7"/>
    <w:rsid w:val="007E63DC"/>
    <w:rsid w:val="007E742C"/>
    <w:rsid w:val="007F22BC"/>
    <w:rsid w:val="007F2F50"/>
    <w:rsid w:val="00801A32"/>
    <w:rsid w:val="008051B3"/>
    <w:rsid w:val="00807F1D"/>
    <w:rsid w:val="008100C8"/>
    <w:rsid w:val="00813183"/>
    <w:rsid w:val="00816379"/>
    <w:rsid w:val="00817264"/>
    <w:rsid w:val="0082662F"/>
    <w:rsid w:val="00826B22"/>
    <w:rsid w:val="0083335A"/>
    <w:rsid w:val="00845DF3"/>
    <w:rsid w:val="00845F21"/>
    <w:rsid w:val="00847460"/>
    <w:rsid w:val="00857B58"/>
    <w:rsid w:val="0086314B"/>
    <w:rsid w:val="0086596E"/>
    <w:rsid w:val="0087488A"/>
    <w:rsid w:val="00875501"/>
    <w:rsid w:val="008850D2"/>
    <w:rsid w:val="008858B3"/>
    <w:rsid w:val="00892859"/>
    <w:rsid w:val="00892C97"/>
    <w:rsid w:val="008A389C"/>
    <w:rsid w:val="008A544D"/>
    <w:rsid w:val="008A5473"/>
    <w:rsid w:val="008A559E"/>
    <w:rsid w:val="008A5A5B"/>
    <w:rsid w:val="008A68F2"/>
    <w:rsid w:val="008B273E"/>
    <w:rsid w:val="008B5B8F"/>
    <w:rsid w:val="008C70FB"/>
    <w:rsid w:val="008D2474"/>
    <w:rsid w:val="008D278D"/>
    <w:rsid w:val="008D43F9"/>
    <w:rsid w:val="008D59DC"/>
    <w:rsid w:val="008D6E9D"/>
    <w:rsid w:val="008E14F9"/>
    <w:rsid w:val="008E4A32"/>
    <w:rsid w:val="008E6F2A"/>
    <w:rsid w:val="008E7E99"/>
    <w:rsid w:val="008F2BDC"/>
    <w:rsid w:val="008F7042"/>
    <w:rsid w:val="008F7475"/>
    <w:rsid w:val="009010B3"/>
    <w:rsid w:val="0090795D"/>
    <w:rsid w:val="00911F0C"/>
    <w:rsid w:val="009160A4"/>
    <w:rsid w:val="009176AF"/>
    <w:rsid w:val="0092011F"/>
    <w:rsid w:val="00920668"/>
    <w:rsid w:val="00923347"/>
    <w:rsid w:val="0092578F"/>
    <w:rsid w:val="0092688D"/>
    <w:rsid w:val="00945748"/>
    <w:rsid w:val="00946F71"/>
    <w:rsid w:val="009471C5"/>
    <w:rsid w:val="00951AB9"/>
    <w:rsid w:val="00951C0E"/>
    <w:rsid w:val="009605F3"/>
    <w:rsid w:val="00961C69"/>
    <w:rsid w:val="009643B6"/>
    <w:rsid w:val="00980BB9"/>
    <w:rsid w:val="00981812"/>
    <w:rsid w:val="00983354"/>
    <w:rsid w:val="00987D4C"/>
    <w:rsid w:val="00990ABF"/>
    <w:rsid w:val="009A394D"/>
    <w:rsid w:val="009A421B"/>
    <w:rsid w:val="009A4E4D"/>
    <w:rsid w:val="009A5E57"/>
    <w:rsid w:val="009A63EE"/>
    <w:rsid w:val="009C0867"/>
    <w:rsid w:val="009C5BF4"/>
    <w:rsid w:val="009D17C0"/>
    <w:rsid w:val="009D2C87"/>
    <w:rsid w:val="009D4225"/>
    <w:rsid w:val="009D4A4C"/>
    <w:rsid w:val="009D72E2"/>
    <w:rsid w:val="009E126D"/>
    <w:rsid w:val="009E14EF"/>
    <w:rsid w:val="009E1AE6"/>
    <w:rsid w:val="009E3910"/>
    <w:rsid w:val="009F4B33"/>
    <w:rsid w:val="00A00304"/>
    <w:rsid w:val="00A0473C"/>
    <w:rsid w:val="00A05FCD"/>
    <w:rsid w:val="00A12BBD"/>
    <w:rsid w:val="00A21317"/>
    <w:rsid w:val="00A24267"/>
    <w:rsid w:val="00A25CC3"/>
    <w:rsid w:val="00A316F3"/>
    <w:rsid w:val="00A3294D"/>
    <w:rsid w:val="00A332F0"/>
    <w:rsid w:val="00A33750"/>
    <w:rsid w:val="00A36DFB"/>
    <w:rsid w:val="00A404C2"/>
    <w:rsid w:val="00A462DC"/>
    <w:rsid w:val="00A504E6"/>
    <w:rsid w:val="00A5174B"/>
    <w:rsid w:val="00A52055"/>
    <w:rsid w:val="00A65595"/>
    <w:rsid w:val="00A70EF5"/>
    <w:rsid w:val="00A71C07"/>
    <w:rsid w:val="00A72710"/>
    <w:rsid w:val="00A74540"/>
    <w:rsid w:val="00A759A9"/>
    <w:rsid w:val="00A7659C"/>
    <w:rsid w:val="00A8025E"/>
    <w:rsid w:val="00A814D5"/>
    <w:rsid w:val="00A847D2"/>
    <w:rsid w:val="00A91544"/>
    <w:rsid w:val="00A963CD"/>
    <w:rsid w:val="00AA3D42"/>
    <w:rsid w:val="00AA3EFF"/>
    <w:rsid w:val="00AA5A82"/>
    <w:rsid w:val="00AC258C"/>
    <w:rsid w:val="00AD0487"/>
    <w:rsid w:val="00AD14B2"/>
    <w:rsid w:val="00AD2765"/>
    <w:rsid w:val="00AD48B7"/>
    <w:rsid w:val="00AD60F8"/>
    <w:rsid w:val="00AD6777"/>
    <w:rsid w:val="00AE0303"/>
    <w:rsid w:val="00AE429A"/>
    <w:rsid w:val="00AE4B1E"/>
    <w:rsid w:val="00AF0158"/>
    <w:rsid w:val="00AF0374"/>
    <w:rsid w:val="00AF3B5E"/>
    <w:rsid w:val="00B00119"/>
    <w:rsid w:val="00B00B8A"/>
    <w:rsid w:val="00B00C7D"/>
    <w:rsid w:val="00B051DE"/>
    <w:rsid w:val="00B11A4E"/>
    <w:rsid w:val="00B1400A"/>
    <w:rsid w:val="00B17D85"/>
    <w:rsid w:val="00B2174A"/>
    <w:rsid w:val="00B223DD"/>
    <w:rsid w:val="00B226C5"/>
    <w:rsid w:val="00B3276E"/>
    <w:rsid w:val="00B371BC"/>
    <w:rsid w:val="00B40EE4"/>
    <w:rsid w:val="00B4109A"/>
    <w:rsid w:val="00B4443D"/>
    <w:rsid w:val="00B44593"/>
    <w:rsid w:val="00B50816"/>
    <w:rsid w:val="00B51109"/>
    <w:rsid w:val="00B52966"/>
    <w:rsid w:val="00B56AD9"/>
    <w:rsid w:val="00B6050B"/>
    <w:rsid w:val="00B6253F"/>
    <w:rsid w:val="00B75C8B"/>
    <w:rsid w:val="00B76FC9"/>
    <w:rsid w:val="00B8249E"/>
    <w:rsid w:val="00B83C96"/>
    <w:rsid w:val="00B84146"/>
    <w:rsid w:val="00B8562C"/>
    <w:rsid w:val="00B90E59"/>
    <w:rsid w:val="00B925DD"/>
    <w:rsid w:val="00B97E2C"/>
    <w:rsid w:val="00BA1156"/>
    <w:rsid w:val="00BA24DC"/>
    <w:rsid w:val="00BA2591"/>
    <w:rsid w:val="00BB5525"/>
    <w:rsid w:val="00BB7D40"/>
    <w:rsid w:val="00BB7F9B"/>
    <w:rsid w:val="00BC0BAA"/>
    <w:rsid w:val="00BC3247"/>
    <w:rsid w:val="00BC3951"/>
    <w:rsid w:val="00BC3FC6"/>
    <w:rsid w:val="00BC437A"/>
    <w:rsid w:val="00BD0149"/>
    <w:rsid w:val="00BD1774"/>
    <w:rsid w:val="00BD2DFE"/>
    <w:rsid w:val="00BE5224"/>
    <w:rsid w:val="00C00241"/>
    <w:rsid w:val="00C010B8"/>
    <w:rsid w:val="00C10446"/>
    <w:rsid w:val="00C12399"/>
    <w:rsid w:val="00C17A8A"/>
    <w:rsid w:val="00C21C2D"/>
    <w:rsid w:val="00C24B57"/>
    <w:rsid w:val="00C25AE5"/>
    <w:rsid w:val="00C25BD7"/>
    <w:rsid w:val="00C36D02"/>
    <w:rsid w:val="00C408A6"/>
    <w:rsid w:val="00C43E09"/>
    <w:rsid w:val="00C6162F"/>
    <w:rsid w:val="00C63BBD"/>
    <w:rsid w:val="00C6454C"/>
    <w:rsid w:val="00C7516C"/>
    <w:rsid w:val="00C75BC7"/>
    <w:rsid w:val="00C769F1"/>
    <w:rsid w:val="00C76ADF"/>
    <w:rsid w:val="00C834D5"/>
    <w:rsid w:val="00C85D36"/>
    <w:rsid w:val="00CA0F1E"/>
    <w:rsid w:val="00CA2B33"/>
    <w:rsid w:val="00CA64B6"/>
    <w:rsid w:val="00CA7932"/>
    <w:rsid w:val="00CB48A4"/>
    <w:rsid w:val="00CC18BD"/>
    <w:rsid w:val="00CC5499"/>
    <w:rsid w:val="00CD5339"/>
    <w:rsid w:val="00CD6A05"/>
    <w:rsid w:val="00CD7A61"/>
    <w:rsid w:val="00CE3BD5"/>
    <w:rsid w:val="00CE4E90"/>
    <w:rsid w:val="00CE785C"/>
    <w:rsid w:val="00CF0CD9"/>
    <w:rsid w:val="00CF4408"/>
    <w:rsid w:val="00CF4B0E"/>
    <w:rsid w:val="00CF4F8C"/>
    <w:rsid w:val="00CF566A"/>
    <w:rsid w:val="00CF6047"/>
    <w:rsid w:val="00CF7544"/>
    <w:rsid w:val="00D04355"/>
    <w:rsid w:val="00D05C30"/>
    <w:rsid w:val="00D10AE7"/>
    <w:rsid w:val="00D17DD7"/>
    <w:rsid w:val="00D30A82"/>
    <w:rsid w:val="00D330D3"/>
    <w:rsid w:val="00D41235"/>
    <w:rsid w:val="00D43563"/>
    <w:rsid w:val="00D47AC5"/>
    <w:rsid w:val="00D531D2"/>
    <w:rsid w:val="00D60F0F"/>
    <w:rsid w:val="00D66407"/>
    <w:rsid w:val="00D66FEA"/>
    <w:rsid w:val="00D74E8E"/>
    <w:rsid w:val="00D815C8"/>
    <w:rsid w:val="00D90ABF"/>
    <w:rsid w:val="00D90EEE"/>
    <w:rsid w:val="00DA02A9"/>
    <w:rsid w:val="00DA3679"/>
    <w:rsid w:val="00DB0994"/>
    <w:rsid w:val="00DB0F66"/>
    <w:rsid w:val="00DB57AB"/>
    <w:rsid w:val="00DB7EF7"/>
    <w:rsid w:val="00DC044E"/>
    <w:rsid w:val="00DC6820"/>
    <w:rsid w:val="00DD0A67"/>
    <w:rsid w:val="00DD0C92"/>
    <w:rsid w:val="00DD2B60"/>
    <w:rsid w:val="00DD2E17"/>
    <w:rsid w:val="00DD3121"/>
    <w:rsid w:val="00DE0219"/>
    <w:rsid w:val="00DF2CDD"/>
    <w:rsid w:val="00E04518"/>
    <w:rsid w:val="00E04569"/>
    <w:rsid w:val="00E11CEA"/>
    <w:rsid w:val="00E1478D"/>
    <w:rsid w:val="00E15D03"/>
    <w:rsid w:val="00E169D0"/>
    <w:rsid w:val="00E16AE7"/>
    <w:rsid w:val="00E20E49"/>
    <w:rsid w:val="00E23810"/>
    <w:rsid w:val="00E244F4"/>
    <w:rsid w:val="00E25664"/>
    <w:rsid w:val="00E317C3"/>
    <w:rsid w:val="00E31F84"/>
    <w:rsid w:val="00E33DEF"/>
    <w:rsid w:val="00E36699"/>
    <w:rsid w:val="00E3707E"/>
    <w:rsid w:val="00E44054"/>
    <w:rsid w:val="00E44177"/>
    <w:rsid w:val="00E44BEC"/>
    <w:rsid w:val="00E5490F"/>
    <w:rsid w:val="00E55302"/>
    <w:rsid w:val="00E60B93"/>
    <w:rsid w:val="00E61F3C"/>
    <w:rsid w:val="00E65AFF"/>
    <w:rsid w:val="00E73458"/>
    <w:rsid w:val="00E74E1B"/>
    <w:rsid w:val="00E8292B"/>
    <w:rsid w:val="00E82E6B"/>
    <w:rsid w:val="00E96A2F"/>
    <w:rsid w:val="00E96E72"/>
    <w:rsid w:val="00EA0427"/>
    <w:rsid w:val="00EA25A8"/>
    <w:rsid w:val="00EA285E"/>
    <w:rsid w:val="00EA597A"/>
    <w:rsid w:val="00EA63F1"/>
    <w:rsid w:val="00EA79BA"/>
    <w:rsid w:val="00EB4835"/>
    <w:rsid w:val="00EB6D32"/>
    <w:rsid w:val="00EC097B"/>
    <w:rsid w:val="00EC148A"/>
    <w:rsid w:val="00ED2288"/>
    <w:rsid w:val="00ED31F3"/>
    <w:rsid w:val="00ED3855"/>
    <w:rsid w:val="00EE4657"/>
    <w:rsid w:val="00EF2242"/>
    <w:rsid w:val="00EF35BB"/>
    <w:rsid w:val="00EF3BB1"/>
    <w:rsid w:val="00EF405B"/>
    <w:rsid w:val="00F00E5A"/>
    <w:rsid w:val="00F00EAB"/>
    <w:rsid w:val="00F029E3"/>
    <w:rsid w:val="00F03EB3"/>
    <w:rsid w:val="00F05909"/>
    <w:rsid w:val="00F05A07"/>
    <w:rsid w:val="00F0719A"/>
    <w:rsid w:val="00F150B0"/>
    <w:rsid w:val="00F1698F"/>
    <w:rsid w:val="00F22F41"/>
    <w:rsid w:val="00F3286B"/>
    <w:rsid w:val="00F404DE"/>
    <w:rsid w:val="00F43C5D"/>
    <w:rsid w:val="00F4433D"/>
    <w:rsid w:val="00F53FBF"/>
    <w:rsid w:val="00F55119"/>
    <w:rsid w:val="00F55571"/>
    <w:rsid w:val="00F609B7"/>
    <w:rsid w:val="00F62415"/>
    <w:rsid w:val="00F65CD6"/>
    <w:rsid w:val="00F7113A"/>
    <w:rsid w:val="00F72F3F"/>
    <w:rsid w:val="00F760BE"/>
    <w:rsid w:val="00F83CBB"/>
    <w:rsid w:val="00F846FE"/>
    <w:rsid w:val="00F8472E"/>
    <w:rsid w:val="00F92BF2"/>
    <w:rsid w:val="00F94F35"/>
    <w:rsid w:val="00F96AB1"/>
    <w:rsid w:val="00FA47B3"/>
    <w:rsid w:val="00FA735E"/>
    <w:rsid w:val="00FB069E"/>
    <w:rsid w:val="00FB3E30"/>
    <w:rsid w:val="00FC0027"/>
    <w:rsid w:val="00FC095C"/>
    <w:rsid w:val="00FC0D0D"/>
    <w:rsid w:val="00FC55A1"/>
    <w:rsid w:val="00FC57EB"/>
    <w:rsid w:val="00FC6E22"/>
    <w:rsid w:val="00FD103E"/>
    <w:rsid w:val="00FD2545"/>
    <w:rsid w:val="00FD5E3D"/>
    <w:rsid w:val="00FD6131"/>
    <w:rsid w:val="00FE0404"/>
    <w:rsid w:val="00FE157E"/>
    <w:rsid w:val="00FE1C34"/>
    <w:rsid w:val="00FE43A5"/>
    <w:rsid w:val="00FF3534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5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99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table" w:styleId="Tabela-Siatka">
    <w:name w:val="Table Grid"/>
    <w:basedOn w:val="Standardowy"/>
    <w:uiPriority w:val="39"/>
    <w:rsid w:val="00DF2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16BB"/>
    <w:rPr>
      <w:sz w:val="22"/>
      <w:szCs w:val="22"/>
      <w:lang w:eastAsia="en-US"/>
    </w:rPr>
  </w:style>
  <w:style w:type="numbering" w:customStyle="1" w:styleId="Styl1">
    <w:name w:val="Styl1"/>
    <w:uiPriority w:val="99"/>
    <w:rsid w:val="00333E1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7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96E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E4C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4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915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0782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186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21317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5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6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583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5332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604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4098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0650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14778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332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90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4043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7F7E7"/>
                                        <w:left w:val="single" w:sz="6" w:space="0" w:color="F7F7E7"/>
                                        <w:bottom w:val="single" w:sz="6" w:space="2" w:color="F7F7E7"/>
                                        <w:right w:val="single" w:sz="6" w:space="0" w:color="F7F7E7"/>
                                      </w:divBdr>
                                      <w:divsChild>
                                        <w:div w:id="212916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38205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40AB-CDBE-4680-BEE9-29DD81A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creator>WSES</dc:creator>
  <cp:lastModifiedBy>ZS NR 1</cp:lastModifiedBy>
  <cp:revision>2</cp:revision>
  <cp:lastPrinted>2018-06-11T06:05:00Z</cp:lastPrinted>
  <dcterms:created xsi:type="dcterms:W3CDTF">2018-06-11T06:05:00Z</dcterms:created>
  <dcterms:modified xsi:type="dcterms:W3CDTF">2018-06-11T06:05:00Z</dcterms:modified>
</cp:coreProperties>
</file>